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方正仿宋_GBK" w:eastAsia="方正仿宋_GBK"/>
          <w:sz w:val="32"/>
          <w:szCs w:val="32"/>
        </w:rPr>
      </w:pPr>
      <w:bookmarkStart w:id="2" w:name="_GoBack"/>
      <w:r>
        <w:rPr>
          <w:rFonts w:hint="eastAsia" w:ascii="方正仿宋_GBK" w:eastAsia="方正仿宋_GBK"/>
          <w:sz w:val="32"/>
          <w:szCs w:val="32"/>
        </w:rPr>
        <w:t>附件1</w:t>
      </w:r>
    </w:p>
    <w:bookmarkEnd w:id="2"/>
    <w:p>
      <w:pPr>
        <w:spacing w:line="600" w:lineRule="exact"/>
        <w:jc w:val="center"/>
        <w:rPr>
          <w:rFonts w:hint="eastAsia"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2017年安徽省高等学校教师资格申请人员</w:t>
      </w:r>
    </w:p>
    <w:p>
      <w:pPr>
        <w:spacing w:line="600" w:lineRule="exact"/>
        <w:jc w:val="center"/>
        <w:rPr>
          <w:rFonts w:hint="eastAsia"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网上报名操作流程</w:t>
      </w:r>
    </w:p>
    <w:p>
      <w:pPr>
        <w:spacing w:line="600" w:lineRule="exact"/>
        <w:ind w:firstLine="643" w:firstLineChars="200"/>
        <w:rPr>
          <w:rFonts w:hint="eastAsia" w:ascii="方正仿宋_GBK" w:eastAsia="方正仿宋_GBK"/>
          <w:b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一、网上报名流程</w:t>
      </w:r>
    </w:p>
    <w:p>
      <w:pPr>
        <w:spacing w:line="600" w:lineRule="exact"/>
        <w:ind w:firstLine="640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2017年5月15日-5月26日，各校组织本校申请人员进行网上报名，操作流程如下：</w:t>
      </w:r>
    </w:p>
    <w:p>
      <w:pPr>
        <w:spacing w:line="600" w:lineRule="exact"/>
        <w:ind w:firstLine="640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1．登录中国教师资格网（http://www.jszg.edu.cn），点击右侧“未参加全国统考申请人网报入口”图标进入网上报名系统，根据系统提示进行网上报名。申请人须严格根据规定填写以下内容：</w:t>
      </w:r>
    </w:p>
    <w:p>
      <w:pPr>
        <w:spacing w:line="600" w:lineRule="exact"/>
        <w:ind w:firstLine="640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（1）资格种类：高等学校教师资格；认定省份：安徽省；认定机构：安徽省教育厅；任教学科：与本人所学专业或任教学科相一致，不要选择“xx类”、“xx大类”。</w:t>
      </w:r>
    </w:p>
    <w:p>
      <w:pPr>
        <w:spacing w:line="600" w:lineRule="exact"/>
        <w:ind w:firstLine="640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（2）选择“现场确认点”时，申请人员应选择自己的工作院校；</w:t>
      </w:r>
    </w:p>
    <w:p>
      <w:pPr>
        <w:spacing w:line="600" w:lineRule="exact"/>
        <w:ind w:firstLine="640" w:firstLineChars="200"/>
        <w:rPr>
          <w:rFonts w:hint="eastAsia" w:ascii="方正仿宋_GBK" w:eastAsia="方正仿宋_GBK"/>
          <w:color w:val="FF0000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（3）仔细阅读“注意事项”；</w:t>
      </w:r>
    </w:p>
    <w:p>
      <w:pPr>
        <w:spacing w:line="600" w:lineRule="exact"/>
        <w:ind w:firstLine="640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（4）认真填写并细致核对所填报名信息。</w:t>
      </w:r>
    </w:p>
    <w:p>
      <w:pPr>
        <w:spacing w:line="600" w:lineRule="exact"/>
        <w:ind w:firstLine="640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（5）确认无误后提交报名信息。</w:t>
      </w:r>
    </w:p>
    <w:p>
      <w:pPr>
        <w:spacing w:line="600" w:lineRule="exact"/>
        <w:ind w:firstLine="640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（6）提交成功后，系统返回此次报名生成的报名号，请申请人牢记报名所填写的电子邮箱、密码及报名号，这些资料是以后修改报名信息、找回密码以及现场确认时的必要查询条件。</w:t>
      </w:r>
    </w:p>
    <w:p>
      <w:pPr>
        <w:spacing w:line="600" w:lineRule="exact"/>
        <w:ind w:firstLine="640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申请人员要按照系统提示如实、准确、完整的填写申请信息，如因信息填写不真实、不规范、不完整造成不能认定的后果由申请人自行承担。</w:t>
      </w:r>
    </w:p>
    <w:p>
      <w:pPr>
        <w:spacing w:line="600" w:lineRule="exact"/>
        <w:ind w:firstLine="640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2．申请人自行打印“教师资格认定申请表”（正反两面打印）。下载并打印“思想品德鉴定意见”表，如实填写后交所属系部鉴定盖章。</w:t>
      </w:r>
    </w:p>
    <w:p>
      <w:pPr>
        <w:spacing w:line="600" w:lineRule="exact"/>
        <w:ind w:firstLine="640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3．报名结束以后，请点击“退出”按钮关闭报名页面，以免信息被他人更改，给申请人带来不必要的麻烦。</w:t>
      </w:r>
    </w:p>
    <w:p>
      <w:pPr>
        <w:spacing w:line="600" w:lineRule="exact"/>
        <w:ind w:firstLine="640" w:firstLineChars="200"/>
        <w:rPr>
          <w:rFonts w:hint="eastAsia"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二、现场确认</w:t>
      </w:r>
    </w:p>
    <w:p>
      <w:pPr>
        <w:spacing w:line="600" w:lineRule="exact"/>
        <w:ind w:firstLine="640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2017年5月22日-5月27日，各高校进行现场确认。工作人员登陆页面</w:t>
      </w:r>
      <w:bookmarkStart w:id="0" w:name="OLE_LINK2"/>
      <w:bookmarkStart w:id="1" w:name="OLE_LINK3"/>
      <w:r>
        <w:rPr>
          <w:rFonts w:ascii="方正仿宋_GBK" w:eastAsia="方正仿宋_GBK"/>
          <w:sz w:val="32"/>
          <w:szCs w:val="32"/>
        </w:rPr>
        <w:t>https://</w:t>
      </w:r>
      <w:r>
        <w:rPr>
          <w:rFonts w:hint="eastAsia" w:ascii="方正仿宋_GBK" w:eastAsia="方正仿宋_GBK"/>
          <w:sz w:val="32"/>
          <w:szCs w:val="32"/>
        </w:rPr>
        <w:t>queren.jszg.edu.cn</w:t>
      </w:r>
      <w:bookmarkEnd w:id="0"/>
      <w:bookmarkEnd w:id="1"/>
      <w:r>
        <w:rPr>
          <w:rFonts w:hint="eastAsia" w:ascii="方正仿宋_GBK" w:eastAsia="方正仿宋_GBK"/>
          <w:sz w:val="32"/>
          <w:szCs w:val="32"/>
        </w:rPr>
        <w:t>（登录用户名：学校全称首字母+zgrd，登录密码：学校全称首字母+340000）开展现场确认工作。申请人须在规定时间进行现场确认，未在规定时间内进行现场确认的，视为自动放弃申请。</w:t>
      </w:r>
    </w:p>
    <w:p>
      <w:pPr>
        <w:ind w:firstLine="560" w:firstLineChars="200"/>
        <w:rPr>
          <w:rFonts w:hint="eastAsia" w:ascii="方正仿宋_GBK" w:eastAsia="方正仿宋_GBK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9F1DFA"/>
    <w:rsid w:val="2D9F1DF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2017-05-12T03:08:00Z</dcterms:created>
  <dc:creator>Administrator</dc:creator>
  <cp:lastModifiedBy>Administrator</cp:lastModifiedBy>
  <dcterms:modified xsi:type="dcterms:W3CDTF">2017-05-12T03:08:54Z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